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B7DF664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E72A55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085D9A92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72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A5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5A624E2A" w:rsidR="00E72A55" w:rsidRPr="00E72A55" w:rsidRDefault="00E72A55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7CF9B1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1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E72A55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E72A55">
        <w:rPr>
          <w:rFonts w:ascii="Times New Roman" w:hAnsi="Times New Roman" w:cs="Times New Roman"/>
          <w:sz w:val="24"/>
          <w:szCs w:val="24"/>
        </w:rPr>
        <w:t xml:space="preserve">__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E72A55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2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2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E72A55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3" w:name="_Hlk103249777"/>
      <w:bookmarkEnd w:id="3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E72A55">
        <w:rPr>
          <w:sz w:val="24"/>
          <w:szCs w:val="24"/>
        </w:rPr>
        <w:t xml:space="preserve">1225 </w:t>
      </w:r>
      <w:r w:rsidR="00614292" w:rsidRPr="00406E0F">
        <w:rPr>
          <w:sz w:val="24"/>
          <w:szCs w:val="24"/>
        </w:rPr>
        <w:t>кв</w:t>
      </w:r>
      <w:r w:rsidR="00614292" w:rsidRPr="00E72A55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E72A55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E72A5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E72A5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E72A55">
        <w:rPr>
          <w:sz w:val="24"/>
          <w:szCs w:val="24"/>
        </w:rPr>
        <w:t xml:space="preserve"> 50:28:0040126:996, </w:t>
      </w:r>
      <w:r w:rsidR="00614292" w:rsidRPr="00406E0F">
        <w:rPr>
          <w:sz w:val="24"/>
          <w:szCs w:val="24"/>
        </w:rPr>
        <w:t>категория</w:t>
      </w:r>
      <w:r w:rsidR="00614292" w:rsidRPr="00E72A5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E72A55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E72A5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E72A5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E72A55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E72A5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E72A5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E72A55">
        <w:rPr>
          <w:sz w:val="24"/>
          <w:szCs w:val="24"/>
        </w:rPr>
        <w:t>: Московская область, г.о Домодедово, г Домодедово, мкр Барыбино.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1E7E185A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E72A55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4B666401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расположен: полностью - Москва (Домодедово) Приаэродромная территория аэродрома; Аэродром Малино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54B577B6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E72A55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</w:t>
      </w:r>
      <w:r w:rsidRPr="00406E0F">
        <w:lastRenderedPageBreak/>
        <w:t>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</w:t>
      </w:r>
      <w:r w:rsidRPr="00406E0F">
        <w:lastRenderedPageBreak/>
        <w:t>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E72A55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E72A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E72A55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2A5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794978F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72A55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1225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BF1F0A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72A55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A49DBB3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E72A55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E72A55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E72A55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E72A55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E72A55">
        <w:rPr>
          <w:rFonts w:ascii="Times New Roman" w:hAnsi="Times New Roman" w:cs="Times New Roman"/>
          <w:sz w:val="24"/>
          <w:szCs w:val="24"/>
        </w:rPr>
        <w:t xml:space="preserve">__ </w:t>
      </w:r>
      <w:r w:rsidR="00E72A55" w:rsidRPr="00406E0F">
        <w:rPr>
          <w:rFonts w:ascii="Times New Roman" w:hAnsi="Times New Roman" w:cs="Times New Roman"/>
          <w:sz w:val="24"/>
          <w:szCs w:val="24"/>
        </w:rPr>
        <w:t>на</w:t>
      </w:r>
      <w:r w:rsidR="00E72A55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E72A55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E72A55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E72A55" w:rsidRPr="00406E0F">
        <w:rPr>
          <w:rFonts w:ascii="Times New Roman" w:hAnsi="Times New Roman" w:cs="Times New Roman"/>
          <w:sz w:val="24"/>
          <w:szCs w:val="24"/>
        </w:rPr>
        <w:t>в</w:t>
      </w:r>
      <w:r w:rsidR="00E72A55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E72A55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E72A55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E72A55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E72A55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73E2774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72A55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18272" w14:textId="77777777" w:rsidR="009122F4" w:rsidRDefault="009122F4" w:rsidP="00195C19">
      <w:r>
        <w:separator/>
      </w:r>
    </w:p>
  </w:endnote>
  <w:endnote w:type="continuationSeparator" w:id="0">
    <w:p w14:paraId="41350452" w14:textId="77777777" w:rsidR="009122F4" w:rsidRDefault="009122F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23BBC" w14:textId="77777777" w:rsidR="009122F4" w:rsidRDefault="009122F4" w:rsidP="00195C19">
      <w:r>
        <w:separator/>
      </w:r>
    </w:p>
  </w:footnote>
  <w:footnote w:type="continuationSeparator" w:id="0">
    <w:p w14:paraId="0484CB54" w14:textId="77777777" w:rsidR="009122F4" w:rsidRDefault="009122F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2F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3B5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2A55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3553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E9F6E-378F-4431-8222-8052236E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2830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2</cp:revision>
  <cp:lastPrinted>2022-02-16T11:57:00Z</cp:lastPrinted>
  <dcterms:created xsi:type="dcterms:W3CDTF">2024-03-11T11:33:00Z</dcterms:created>
  <dcterms:modified xsi:type="dcterms:W3CDTF">2024-03-11T11:33:00Z</dcterms:modified>
</cp:coreProperties>
</file>